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21CB" w14:textId="45246E73" w:rsidR="00FE2E85" w:rsidRPr="00FE2E85" w:rsidRDefault="00FE2E85" w:rsidP="00FE2E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E2E8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ESTADO No.: </w:t>
      </w:r>
      <w:r w:rsidR="00F068F7">
        <w:rPr>
          <w:rFonts w:ascii="Arial" w:eastAsia="Times New Roman" w:hAnsi="Arial" w:cs="Arial"/>
          <w:b/>
          <w:sz w:val="20"/>
          <w:szCs w:val="20"/>
          <w:lang w:val="es-ES" w:eastAsia="es-ES"/>
        </w:rPr>
        <w:t>10</w:t>
      </w:r>
    </w:p>
    <w:tbl>
      <w:tblPr>
        <w:tblpPr w:leftFromText="141" w:rightFromText="141" w:vertAnchor="text" w:horzAnchor="margin" w:tblpY="264"/>
        <w:tblW w:w="1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324"/>
        <w:gridCol w:w="4813"/>
        <w:gridCol w:w="3320"/>
        <w:gridCol w:w="1992"/>
      </w:tblGrid>
      <w:tr w:rsidR="00FE2E85" w:rsidRPr="00FE2E85" w14:paraId="0F12EBA0" w14:textId="77777777" w:rsidTr="00FE2E85">
        <w:trPr>
          <w:trHeight w:val="313"/>
        </w:trPr>
        <w:tc>
          <w:tcPr>
            <w:tcW w:w="489" w:type="dxa"/>
          </w:tcPr>
          <w:p w14:paraId="2FBD212B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5AE3FD9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2324" w:type="dxa"/>
          </w:tcPr>
          <w:p w14:paraId="08D4176A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B92FE18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PROCESO No.</w:t>
            </w:r>
          </w:p>
        </w:tc>
        <w:tc>
          <w:tcPr>
            <w:tcW w:w="4813" w:type="dxa"/>
          </w:tcPr>
          <w:p w14:paraId="612ACE96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2443199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INVESTIGADO</w:t>
            </w:r>
          </w:p>
        </w:tc>
        <w:tc>
          <w:tcPr>
            <w:tcW w:w="3320" w:type="dxa"/>
          </w:tcPr>
          <w:p w14:paraId="4D2FA401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7B3AA02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PROVIDENCIA NOTIFICADA</w:t>
            </w:r>
          </w:p>
        </w:tc>
        <w:tc>
          <w:tcPr>
            <w:tcW w:w="1992" w:type="dxa"/>
          </w:tcPr>
          <w:p w14:paraId="028DDAEF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714ABE3" w14:textId="77777777" w:rsidR="00FE2E85" w:rsidRPr="00FE2E85" w:rsidRDefault="00FE2E85" w:rsidP="00FE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FECHA:</w:t>
            </w:r>
          </w:p>
        </w:tc>
      </w:tr>
      <w:tr w:rsidR="00FE2E85" w:rsidRPr="00FE2E85" w14:paraId="7F190C5E" w14:textId="77777777" w:rsidTr="007E0B28">
        <w:trPr>
          <w:trHeight w:val="559"/>
        </w:trPr>
        <w:tc>
          <w:tcPr>
            <w:tcW w:w="489" w:type="dxa"/>
          </w:tcPr>
          <w:p w14:paraId="63E62088" w14:textId="77777777" w:rsidR="00FE2E85" w:rsidRPr="00FE2E85" w:rsidRDefault="00FE2E8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E7ADF38" w14:textId="77777777" w:rsidR="00FE2E85" w:rsidRPr="00FE2E85" w:rsidRDefault="00FE2E8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324" w:type="dxa"/>
          </w:tcPr>
          <w:p w14:paraId="1AD22AB5" w14:textId="59F52D69" w:rsidR="00FE2E85" w:rsidRPr="00FE2E85" w:rsidRDefault="00FE2E8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PAS-SCA-</w:t>
            </w:r>
            <w:r w:rsidR="00F068F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C62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  <w:r w:rsidR="00F068F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4813" w:type="dxa"/>
          </w:tcPr>
          <w:p w14:paraId="0BBD208C" w14:textId="1EF46BA9" w:rsidR="00FE2E85" w:rsidRPr="00FE2E85" w:rsidRDefault="00F068F7" w:rsidP="00AA2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RAQUEL ALEJANDRA RIVERA OJEDA </w:t>
            </w:r>
          </w:p>
        </w:tc>
        <w:tc>
          <w:tcPr>
            <w:tcW w:w="3320" w:type="dxa"/>
          </w:tcPr>
          <w:p w14:paraId="71965693" w14:textId="34FFB435" w:rsidR="00FE2E85" w:rsidRPr="00FE2E85" w:rsidRDefault="00FE2E8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 N.º </w:t>
            </w:r>
            <w:r w:rsidR="00F068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84</w:t>
            </w: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el</w:t>
            </w:r>
            <w:r w:rsidR="00B94A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cual se da traslado de pruebas</w:t>
            </w:r>
          </w:p>
        </w:tc>
        <w:tc>
          <w:tcPr>
            <w:tcW w:w="1992" w:type="dxa"/>
          </w:tcPr>
          <w:p w14:paraId="2F843CB1" w14:textId="5AB31549" w:rsidR="00FE2E85" w:rsidRPr="00FE2E85" w:rsidRDefault="00B94A60" w:rsidP="00AA2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29 de marzo de 2023</w:t>
            </w:r>
          </w:p>
        </w:tc>
      </w:tr>
      <w:tr w:rsidR="00FC62A5" w:rsidRPr="00FE2E85" w14:paraId="61034AB0" w14:textId="77777777" w:rsidTr="00FE2E85">
        <w:trPr>
          <w:trHeight w:val="251"/>
        </w:trPr>
        <w:tc>
          <w:tcPr>
            <w:tcW w:w="489" w:type="dxa"/>
          </w:tcPr>
          <w:p w14:paraId="1BC69F92" w14:textId="77777777" w:rsidR="00FC62A5" w:rsidRDefault="00FC62A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BB2434C" w14:textId="2DE452B9" w:rsidR="00FC62A5" w:rsidRPr="00FE2E85" w:rsidRDefault="00FC62A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324" w:type="dxa"/>
          </w:tcPr>
          <w:p w14:paraId="70CC75A6" w14:textId="3A1D42B4" w:rsidR="00FC62A5" w:rsidRPr="00FE2E85" w:rsidRDefault="00F068F7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PAS-SCA-11-2023</w:t>
            </w:r>
          </w:p>
        </w:tc>
        <w:tc>
          <w:tcPr>
            <w:tcW w:w="4813" w:type="dxa"/>
          </w:tcPr>
          <w:p w14:paraId="6ECA6699" w14:textId="5A9501FA" w:rsidR="00FC62A5" w:rsidRDefault="00F068F7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CEHANI ESE </w:t>
            </w:r>
          </w:p>
        </w:tc>
        <w:tc>
          <w:tcPr>
            <w:tcW w:w="3320" w:type="dxa"/>
          </w:tcPr>
          <w:p w14:paraId="65CF012D" w14:textId="36D6C32A" w:rsidR="00FC62A5" w:rsidRPr="00FE2E85" w:rsidRDefault="00FC62A5" w:rsidP="00FE2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 N.º </w:t>
            </w:r>
            <w:r w:rsidR="00F068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29</w:t>
            </w: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el</w:t>
            </w:r>
            <w:r w:rsidR="00F068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cual se formula pliego de cargos </w:t>
            </w:r>
          </w:p>
        </w:tc>
        <w:tc>
          <w:tcPr>
            <w:tcW w:w="1992" w:type="dxa"/>
          </w:tcPr>
          <w:p w14:paraId="516D1674" w14:textId="2EB5D20B" w:rsidR="00FC62A5" w:rsidRDefault="00F068F7" w:rsidP="00AA2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27 de febrero</w:t>
            </w:r>
            <w:r w:rsidR="00B94A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2023</w:t>
            </w:r>
          </w:p>
        </w:tc>
      </w:tr>
      <w:tr w:rsidR="007E0B28" w:rsidRPr="00FE2E85" w14:paraId="03544790" w14:textId="77777777" w:rsidTr="00FE2E85">
        <w:trPr>
          <w:trHeight w:val="251"/>
        </w:trPr>
        <w:tc>
          <w:tcPr>
            <w:tcW w:w="489" w:type="dxa"/>
          </w:tcPr>
          <w:p w14:paraId="744D9C36" w14:textId="534A1C61" w:rsidR="007E0B28" w:rsidRDefault="007E0B28" w:rsidP="007E0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324" w:type="dxa"/>
          </w:tcPr>
          <w:p w14:paraId="606EC53E" w14:textId="5B1D8390" w:rsidR="007E0B28" w:rsidRDefault="007E0B28" w:rsidP="007E0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PAS-SCA-53-2022</w:t>
            </w:r>
          </w:p>
        </w:tc>
        <w:tc>
          <w:tcPr>
            <w:tcW w:w="4813" w:type="dxa"/>
          </w:tcPr>
          <w:p w14:paraId="1491BEA8" w14:textId="164D1B42" w:rsidR="007E0B28" w:rsidRDefault="007E0B28" w:rsidP="007E0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CENTRO DE SALUD LLORENTE </w:t>
            </w:r>
          </w:p>
        </w:tc>
        <w:tc>
          <w:tcPr>
            <w:tcW w:w="3320" w:type="dxa"/>
          </w:tcPr>
          <w:p w14:paraId="364BF26C" w14:textId="421C7B95" w:rsidR="007E0B28" w:rsidRPr="00FE2E85" w:rsidRDefault="007E0B28" w:rsidP="007E0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 N.º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310</w:t>
            </w: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el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cual se formula pliego de cargos </w:t>
            </w:r>
          </w:p>
        </w:tc>
        <w:tc>
          <w:tcPr>
            <w:tcW w:w="1992" w:type="dxa"/>
          </w:tcPr>
          <w:p w14:paraId="1A9FE657" w14:textId="59BDD865" w:rsidR="007E0B28" w:rsidRDefault="007E0B28" w:rsidP="007E0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05 DE DICIMBRE DE 2022</w:t>
            </w:r>
          </w:p>
        </w:tc>
      </w:tr>
      <w:tr w:rsidR="00536CD3" w:rsidRPr="00FE2E85" w14:paraId="40EADB1C" w14:textId="77777777" w:rsidTr="00FE2E85">
        <w:trPr>
          <w:trHeight w:val="251"/>
        </w:trPr>
        <w:tc>
          <w:tcPr>
            <w:tcW w:w="489" w:type="dxa"/>
          </w:tcPr>
          <w:p w14:paraId="3B006F56" w14:textId="0CE4AA00" w:rsidR="00536CD3" w:rsidRDefault="00536CD3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324" w:type="dxa"/>
          </w:tcPr>
          <w:p w14:paraId="1ABC17A7" w14:textId="494A7136" w:rsidR="00536CD3" w:rsidRDefault="00536CD3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PAS-SCA-54-2023</w:t>
            </w:r>
          </w:p>
        </w:tc>
        <w:tc>
          <w:tcPr>
            <w:tcW w:w="4813" w:type="dxa"/>
          </w:tcPr>
          <w:p w14:paraId="3CE41A3D" w14:textId="6083D9D2" w:rsidR="00536CD3" w:rsidRDefault="00536CD3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CENTRO HOSPITAL DIVINO NIÑO EMPRESA SOCIAL DEL ESTATO TUMACO</w:t>
            </w:r>
          </w:p>
        </w:tc>
        <w:tc>
          <w:tcPr>
            <w:tcW w:w="3320" w:type="dxa"/>
          </w:tcPr>
          <w:p w14:paraId="15CF7552" w14:textId="287F2D67" w:rsidR="00536CD3" w:rsidRPr="00FE2E85" w:rsidRDefault="00536CD3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 N.º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54</w:t>
            </w: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el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cual se formula pliego de cargos</w:t>
            </w:r>
          </w:p>
        </w:tc>
        <w:tc>
          <w:tcPr>
            <w:tcW w:w="1992" w:type="dxa"/>
          </w:tcPr>
          <w:p w14:paraId="52D4987D" w14:textId="6076CE3A" w:rsidR="00536CD3" w:rsidRDefault="00536CD3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 de marzo de 2023</w:t>
            </w:r>
          </w:p>
        </w:tc>
      </w:tr>
      <w:tr w:rsidR="00062A40" w:rsidRPr="00FE2E85" w14:paraId="34ABEEB2" w14:textId="77777777" w:rsidTr="00FE2E85">
        <w:trPr>
          <w:trHeight w:val="251"/>
        </w:trPr>
        <w:tc>
          <w:tcPr>
            <w:tcW w:w="489" w:type="dxa"/>
          </w:tcPr>
          <w:p w14:paraId="4AF11824" w14:textId="42F0FB4E" w:rsidR="00062A40" w:rsidRDefault="00062A40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324" w:type="dxa"/>
          </w:tcPr>
          <w:p w14:paraId="1E37E71C" w14:textId="3B3CE51C" w:rsidR="00062A40" w:rsidRDefault="00062A40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PAS-SCA-20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-2023</w:t>
            </w:r>
          </w:p>
        </w:tc>
        <w:tc>
          <w:tcPr>
            <w:tcW w:w="4813" w:type="dxa"/>
          </w:tcPr>
          <w:p w14:paraId="61A9E254" w14:textId="72710AC9" w:rsidR="00062A40" w:rsidRDefault="00062A40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EDWIN EMIL RICAURTE VILA</w:t>
            </w:r>
          </w:p>
        </w:tc>
        <w:tc>
          <w:tcPr>
            <w:tcW w:w="3320" w:type="dxa"/>
          </w:tcPr>
          <w:p w14:paraId="4D5CA375" w14:textId="1186D014" w:rsidR="00062A40" w:rsidRPr="00FE2E85" w:rsidRDefault="00062A40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 N.º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44</w:t>
            </w:r>
            <w:r w:rsidRPr="00FE2E8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el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cual se formula pliego de cargos</w:t>
            </w:r>
          </w:p>
        </w:tc>
        <w:tc>
          <w:tcPr>
            <w:tcW w:w="1992" w:type="dxa"/>
          </w:tcPr>
          <w:p w14:paraId="75F78B67" w14:textId="0797537D" w:rsidR="00062A40" w:rsidRDefault="00062A40" w:rsidP="00536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 de febrero de 2023</w:t>
            </w:r>
          </w:p>
        </w:tc>
      </w:tr>
    </w:tbl>
    <w:p w14:paraId="7EFC6995" w14:textId="77777777" w:rsidR="00FE2E85" w:rsidRPr="00FE2E85" w:rsidRDefault="00FE2E85" w:rsidP="00FE2E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46B67A6" w14:textId="77777777" w:rsidR="00FE2E85" w:rsidRPr="00FE2E85" w:rsidRDefault="00FE2E85" w:rsidP="00FE2E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40C7C4D" w14:textId="77777777" w:rsidR="00FE2E85" w:rsidRPr="00FE2E85" w:rsidRDefault="00FE2E85" w:rsidP="00FE2E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95536" w14:textId="77777777" w:rsidR="00FE2E85" w:rsidRPr="00FE2E85" w:rsidRDefault="00FE2E85" w:rsidP="00FE2E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E2E8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De conformidad con lo dispuesto en </w:t>
      </w:r>
      <w:r w:rsidRPr="00FE2E85">
        <w:rPr>
          <w:rFonts w:ascii="Arial" w:eastAsia="Times New Roman" w:hAnsi="Arial" w:cs="Arial"/>
          <w:bCs/>
          <w:sz w:val="18"/>
          <w:szCs w:val="18"/>
          <w:lang w:eastAsia="es-ES"/>
        </w:rPr>
        <w:t>el artículo 201 de la Ley 1437 de 2011</w:t>
      </w:r>
      <w:r w:rsidRPr="00FE2E85">
        <w:rPr>
          <w:rFonts w:ascii="Arial" w:eastAsia="Times New Roman" w:hAnsi="Arial" w:cs="Arial"/>
          <w:sz w:val="18"/>
          <w:szCs w:val="18"/>
          <w:lang w:val="es-ES" w:eastAsia="es-ES"/>
        </w:rPr>
        <w:t>, modificado por el art: 50 de la Ley: 2080 de 2021 la Subdirección de Calidad y Aseguramiento procede a realizar notificación por estado de las siguientes providencias, mismas que se anexan al presente:</w:t>
      </w:r>
    </w:p>
    <w:p w14:paraId="2716DE26" w14:textId="77777777" w:rsidR="00FE2E85" w:rsidRPr="00FE2E85" w:rsidRDefault="00FE2E85" w:rsidP="00FE2E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551001" w14:textId="77777777" w:rsidR="00FE2E85" w:rsidRPr="00FE2E85" w:rsidRDefault="00FE2E85" w:rsidP="00FE2E8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153B2AE" w14:textId="77777777" w:rsidR="00FE2E85" w:rsidRPr="00FE2E85" w:rsidRDefault="00FE2E85" w:rsidP="00FE2E8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2FA9F84" w14:textId="5108DC10" w:rsidR="00FE2E85" w:rsidRPr="00FE2E85" w:rsidRDefault="00FE2E85" w:rsidP="00FE2E8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Termino de fijación y </w:t>
      </w:r>
      <w:r w:rsidR="00B94A60">
        <w:rPr>
          <w:rFonts w:ascii="Arial" w:eastAsia="Times New Roman" w:hAnsi="Arial" w:cs="Arial"/>
          <w:sz w:val="18"/>
          <w:szCs w:val="18"/>
          <w:lang w:eastAsia="es-ES"/>
        </w:rPr>
        <w:t>des</w:t>
      </w:r>
      <w:r w:rsidR="00B94A60"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fijación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536CD3">
        <w:rPr>
          <w:rFonts w:ascii="Arial" w:eastAsia="Times New Roman" w:hAnsi="Arial" w:cs="Arial"/>
          <w:sz w:val="18"/>
          <w:szCs w:val="18"/>
          <w:lang w:eastAsia="es-ES"/>
        </w:rPr>
        <w:t>11</w:t>
      </w:r>
      <w:r w:rsidR="0055226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Pr="00FE2E8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536CD3">
        <w:rPr>
          <w:rFonts w:ascii="Arial" w:eastAsia="Times New Roman" w:hAnsi="Arial" w:cs="Arial"/>
          <w:sz w:val="18"/>
          <w:szCs w:val="18"/>
          <w:lang w:val="es-ES" w:eastAsia="es-ES"/>
        </w:rPr>
        <w:t>abril</w:t>
      </w:r>
      <w:r w:rsidR="00B94A6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536CD3">
        <w:rPr>
          <w:rFonts w:ascii="Arial" w:eastAsia="Times New Roman" w:hAnsi="Arial" w:cs="Arial"/>
          <w:sz w:val="18"/>
          <w:szCs w:val="18"/>
          <w:lang w:eastAsia="es-ES"/>
        </w:rPr>
        <w:t>de 2023</w:t>
      </w:r>
    </w:p>
    <w:p w14:paraId="43C670C8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17CBA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7ABDC5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Fijación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Desfijación</w:t>
      </w:r>
    </w:p>
    <w:p w14:paraId="4ECEEC02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</w:t>
      </w:r>
    </w:p>
    <w:p w14:paraId="7340E077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AF029F9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HORA 8:00 am 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            HORA 6:00 pm</w:t>
      </w:r>
    </w:p>
    <w:p w14:paraId="0A86E8F0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4A2EA7E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   </w:t>
      </w:r>
    </w:p>
    <w:p w14:paraId="290AE387" w14:textId="77777777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BB947DD" w14:textId="3E7346E0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FIRMA:    </w:t>
      </w:r>
      <w:r w:rsidR="003C347E">
        <w:rPr>
          <w:rFonts w:ascii="Arial" w:eastAsia="Times New Roman" w:hAnsi="Arial" w:cs="Arial"/>
          <w:sz w:val="18"/>
          <w:szCs w:val="18"/>
          <w:lang w:eastAsia="es-ES"/>
        </w:rPr>
        <w:t>ORIGINAL FIRMADO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</w:t>
      </w:r>
      <w:r w:rsidR="003C347E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</w:t>
      </w:r>
      <w:r w:rsidR="00A70D2B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>FIRMA:</w:t>
      </w:r>
      <w:r w:rsidR="003C347E">
        <w:rPr>
          <w:rFonts w:ascii="Arial" w:eastAsia="Times New Roman" w:hAnsi="Arial" w:cs="Arial"/>
          <w:sz w:val="18"/>
          <w:szCs w:val="18"/>
          <w:lang w:eastAsia="es-ES"/>
        </w:rPr>
        <w:t xml:space="preserve">   ORIGINAL FIRMADO</w:t>
      </w:r>
      <w:r w:rsidR="003C347E"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</w:t>
      </w:r>
      <w:r w:rsidR="003C347E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</w:t>
      </w:r>
    </w:p>
    <w:p w14:paraId="1E06C141" w14:textId="4C0D7ACE" w:rsidR="00FE2E85" w:rsidRPr="00FE2E85" w:rsidRDefault="00FE2E85" w:rsidP="00FE2E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</w:t>
      </w:r>
      <w:r w:rsidR="00BF472A">
        <w:rPr>
          <w:rFonts w:ascii="Arial" w:eastAsia="Times New Roman" w:hAnsi="Arial" w:cs="Arial"/>
          <w:sz w:val="18"/>
          <w:szCs w:val="18"/>
          <w:lang w:eastAsia="es-ES"/>
        </w:rPr>
        <w:t xml:space="preserve">  Nombre: ALEXANDER BRAVO ORTIZ 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</w:t>
      </w:r>
      <w:r w:rsidR="00BF472A">
        <w:rPr>
          <w:rFonts w:ascii="Arial" w:eastAsia="Times New Roman" w:hAnsi="Arial" w:cs="Arial"/>
          <w:sz w:val="18"/>
          <w:szCs w:val="18"/>
          <w:lang w:eastAsia="es-ES"/>
        </w:rPr>
        <w:t xml:space="preserve">     Nombre: ALEXANDER BRAVO ORTIZ </w:t>
      </w:r>
      <w:r w:rsidR="00BF472A"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</w:t>
      </w:r>
      <w:r w:rsidR="00BF472A">
        <w:rPr>
          <w:rFonts w:ascii="Arial" w:eastAsia="Times New Roman" w:hAnsi="Arial" w:cs="Arial"/>
          <w:sz w:val="18"/>
          <w:szCs w:val="18"/>
          <w:lang w:eastAsia="es-ES"/>
        </w:rPr>
        <w:t xml:space="preserve">     </w:t>
      </w:r>
      <w:r w:rsidRPr="00FE2E85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                              </w:t>
      </w:r>
    </w:p>
    <w:sectPr w:rsidR="00FE2E85" w:rsidRPr="00FE2E85" w:rsidSect="00536CD3">
      <w:headerReference w:type="default" r:id="rId6"/>
      <w:pgSz w:w="15842" w:h="12242" w:orient="landscape"/>
      <w:pgMar w:top="2268" w:right="1701" w:bottom="1701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A158" w14:textId="77777777" w:rsidR="005C3785" w:rsidRDefault="005C3785">
      <w:pPr>
        <w:spacing w:after="0" w:line="240" w:lineRule="auto"/>
      </w:pPr>
      <w:r>
        <w:separator/>
      </w:r>
    </w:p>
  </w:endnote>
  <w:endnote w:type="continuationSeparator" w:id="0">
    <w:p w14:paraId="1FD55E89" w14:textId="77777777" w:rsidR="005C3785" w:rsidRDefault="005C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8AB1" w14:textId="77777777" w:rsidR="005C3785" w:rsidRDefault="005C3785">
      <w:pPr>
        <w:spacing w:after="0" w:line="240" w:lineRule="auto"/>
      </w:pPr>
      <w:r>
        <w:separator/>
      </w:r>
    </w:p>
  </w:footnote>
  <w:footnote w:type="continuationSeparator" w:id="0">
    <w:p w14:paraId="694F06EF" w14:textId="77777777" w:rsidR="005C3785" w:rsidRDefault="005C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4"/>
      <w:gridCol w:w="4659"/>
      <w:gridCol w:w="2413"/>
      <w:gridCol w:w="3152"/>
    </w:tblGrid>
    <w:tr w:rsidR="00127F74" w14:paraId="75A53E60" w14:textId="77777777">
      <w:trPr>
        <w:cantSplit/>
        <w:trHeight w:val="818"/>
      </w:trPr>
      <w:tc>
        <w:tcPr>
          <w:tcW w:w="2794" w:type="dxa"/>
          <w:vMerge w:val="restart"/>
        </w:tcPr>
        <w:p w14:paraId="48A7863F" w14:textId="77777777" w:rsidR="00127F74" w:rsidRDefault="007C7C53">
          <w:pPr>
            <w:pStyle w:val="Textoindependiente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D7BE91" wp14:editId="2FB688D5">
                <wp:simplePos x="0" y="0"/>
                <wp:positionH relativeFrom="column">
                  <wp:posOffset>106045</wp:posOffset>
                </wp:positionH>
                <wp:positionV relativeFrom="paragraph">
                  <wp:posOffset>0</wp:posOffset>
                </wp:positionV>
                <wp:extent cx="1514475" cy="771525"/>
                <wp:effectExtent l="0" t="0" r="9525" b="9525"/>
                <wp:wrapNone/>
                <wp:docPr id="3" name="Imagen 3" descr="logo IDSN calidad Trans 413x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DSN calidad Trans 413x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24" w:type="dxa"/>
          <w:gridSpan w:val="3"/>
          <w:vAlign w:val="center"/>
        </w:tcPr>
        <w:p w14:paraId="5DD5FF05" w14:textId="77777777" w:rsidR="00127F74" w:rsidRDefault="007C7C53">
          <w:pPr>
            <w:pStyle w:val="Textoindependiente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 xml:space="preserve">ESTADO </w:t>
          </w:r>
        </w:p>
      </w:tc>
    </w:tr>
    <w:tr w:rsidR="00127F74" w14:paraId="068CCF97" w14:textId="77777777">
      <w:trPr>
        <w:cantSplit/>
        <w:trHeight w:val="391"/>
      </w:trPr>
      <w:tc>
        <w:tcPr>
          <w:tcW w:w="2794" w:type="dxa"/>
          <w:vMerge/>
        </w:tcPr>
        <w:p w14:paraId="5F56E7BA" w14:textId="77777777" w:rsidR="00127F74" w:rsidRDefault="005C3785">
          <w:pPr>
            <w:pStyle w:val="Textoindependiente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4659" w:type="dxa"/>
          <w:vAlign w:val="center"/>
        </w:tcPr>
        <w:p w14:paraId="2404B858" w14:textId="77777777" w:rsidR="00127F74" w:rsidRDefault="007C7C53">
          <w:pPr>
            <w:pStyle w:val="Textoindependiente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CODIGO: F-PIVCSSP11-05</w:t>
          </w:r>
        </w:p>
      </w:tc>
      <w:tc>
        <w:tcPr>
          <w:tcW w:w="2413" w:type="dxa"/>
          <w:vAlign w:val="center"/>
        </w:tcPr>
        <w:p w14:paraId="6420BF6A" w14:textId="77777777" w:rsidR="00127F74" w:rsidRDefault="007C7C53">
          <w:pPr>
            <w:pStyle w:val="Textoindependiente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VERSION: 01</w:t>
          </w:r>
        </w:p>
      </w:tc>
      <w:tc>
        <w:tcPr>
          <w:tcW w:w="3152" w:type="dxa"/>
          <w:vAlign w:val="center"/>
        </w:tcPr>
        <w:p w14:paraId="575C2F3B" w14:textId="77777777" w:rsidR="00127F74" w:rsidRDefault="007C7C53">
          <w:pPr>
            <w:pStyle w:val="Textoindependiente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FECHA: 25-10-2012</w:t>
          </w:r>
        </w:p>
      </w:tc>
    </w:tr>
  </w:tbl>
  <w:p w14:paraId="63048F92" w14:textId="77777777" w:rsidR="00127F74" w:rsidRDefault="005C37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5"/>
    <w:rsid w:val="00054D8B"/>
    <w:rsid w:val="00062A40"/>
    <w:rsid w:val="002F6EBA"/>
    <w:rsid w:val="003B39A1"/>
    <w:rsid w:val="003C347E"/>
    <w:rsid w:val="004817FE"/>
    <w:rsid w:val="004847B6"/>
    <w:rsid w:val="00536CD3"/>
    <w:rsid w:val="00552266"/>
    <w:rsid w:val="005C01A6"/>
    <w:rsid w:val="005C3785"/>
    <w:rsid w:val="00637E52"/>
    <w:rsid w:val="007C7C53"/>
    <w:rsid w:val="007E0B28"/>
    <w:rsid w:val="00A70D2B"/>
    <w:rsid w:val="00AA2EED"/>
    <w:rsid w:val="00B94A60"/>
    <w:rsid w:val="00BF472A"/>
    <w:rsid w:val="00C67640"/>
    <w:rsid w:val="00E12941"/>
    <w:rsid w:val="00F068F7"/>
    <w:rsid w:val="00FC62A5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451"/>
  <w15:chartTrackingRefBased/>
  <w15:docId w15:val="{4CC27B49-A03A-43BB-B79F-FE11806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2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E8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E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PROCESOS SANCIONATORIOS</dc:creator>
  <cp:keywords/>
  <dc:description/>
  <cp:lastModifiedBy>Cuenta Microsoft</cp:lastModifiedBy>
  <cp:revision>3</cp:revision>
  <cp:lastPrinted>2022-09-07T20:34:00Z</cp:lastPrinted>
  <dcterms:created xsi:type="dcterms:W3CDTF">2023-04-10T16:42:00Z</dcterms:created>
  <dcterms:modified xsi:type="dcterms:W3CDTF">2023-04-10T16:44:00Z</dcterms:modified>
</cp:coreProperties>
</file>