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99684" w14:textId="6B49ECB7" w:rsidR="008211DC" w:rsidRDefault="002357B1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464A69" wp14:editId="7C8EC9F7">
                <wp:simplePos x="0" y="0"/>
                <wp:positionH relativeFrom="margin">
                  <wp:posOffset>2943225</wp:posOffset>
                </wp:positionH>
                <wp:positionV relativeFrom="paragraph">
                  <wp:posOffset>2230755</wp:posOffset>
                </wp:positionV>
                <wp:extent cx="5720715" cy="7429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8D416" w14:textId="70F588EA" w:rsidR="00DD3482" w:rsidRPr="00135FEC" w:rsidRDefault="00BD53B2" w:rsidP="00135FE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FE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Medicamento Fraudulento</w:t>
                            </w:r>
                            <w:r w:rsidR="002357B1" w:rsidRPr="00135FE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135FE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Norditropin</w:t>
                            </w:r>
                            <w:proofErr w:type="spellEnd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® </w:t>
                            </w:r>
                            <w:proofErr w:type="spellStart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Nordilet</w:t>
                            </w:r>
                            <w:proofErr w:type="spellEnd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® 10 mg/1.5 ml – </w:t>
                            </w:r>
                            <w:proofErr w:type="spellStart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Exp</w:t>
                            </w:r>
                            <w:proofErr w:type="spellEnd"/>
                            <w:r w:rsidR="00082597" w:rsidRPr="000825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. 05/2024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64A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1.75pt;margin-top:175.65pt;width:450.45pt;height: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" filled="f" stroked="f">
                <v:textbox>
                  <w:txbxContent>
                    <w:p w14:paraId="4F58D416" w14:textId="70F588EA" w:rsidR="00DD3482" w:rsidRPr="00135FEC" w:rsidRDefault="00BD53B2" w:rsidP="00135FE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135FE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Medicamento Fraudulento</w:t>
                      </w:r>
                      <w:r w:rsidR="002357B1" w:rsidRPr="00135FE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135FE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Norditropin</w:t>
                      </w:r>
                      <w:proofErr w:type="spellEnd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® </w:t>
                      </w:r>
                      <w:proofErr w:type="spellStart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Nordilet</w:t>
                      </w:r>
                      <w:proofErr w:type="spellEnd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® 10 mg/1.5 ml – </w:t>
                      </w:r>
                      <w:proofErr w:type="spellStart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Exp</w:t>
                      </w:r>
                      <w:proofErr w:type="spellEnd"/>
                      <w:r w:rsidR="00082597" w:rsidRPr="000825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. 05/2024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683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E703F8" wp14:editId="2E373139">
                <wp:simplePos x="0" y="0"/>
                <wp:positionH relativeFrom="margin">
                  <wp:posOffset>-260985</wp:posOffset>
                </wp:positionH>
                <wp:positionV relativeFrom="paragraph">
                  <wp:posOffset>3350260</wp:posOffset>
                </wp:positionV>
                <wp:extent cx="9144000" cy="261048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61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DFBB7" w14:textId="7CB5D524" w:rsidR="00735633" w:rsidRDefault="00735633" w:rsidP="00A71FE2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135FEC">
                              <w:rPr>
                                <w:rFonts w:ascii="Tahoma" w:hAnsi="Tahoma" w:cs="Tahoma"/>
                              </w:rPr>
                              <w:t xml:space="preserve">INVIMA informa a la ciudadanía </w:t>
                            </w:r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sobre la comercialización fraudulenta del Lote HC70646 del producto</w:t>
                            </w:r>
                            <w:r w:rsidR="00A71FE2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Norditropin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Nordilet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10 mg/1.5 ml –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Exp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. 05/2024, el cual está siendo objeto de falsificación y por lo tanto su comercialización en Colombia es ilegal. Novo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Nordisk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 Colombia S.A.S informó, mediante comunicado oficial, que la presentación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Norditropin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Nordilet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dejó de ser importada en el año 2021, sustituyéndola por la nueva presentación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Norditropin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NordiFlex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®. Por lo anterior, el Lote HC70646 del producto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Norditropin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Nordilet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 xml:space="preserve">® 10 mg/1.5 ml – </w:t>
                            </w:r>
                            <w:proofErr w:type="spellStart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Exp</w:t>
                            </w:r>
                            <w:proofErr w:type="spellEnd"/>
                            <w:r w:rsidR="00A71FE2" w:rsidRPr="00A71FE2">
                              <w:rPr>
                                <w:rFonts w:ascii="Tahoma" w:hAnsi="Tahoma" w:cs="Tahoma"/>
                              </w:rPr>
                              <w:t>. 05/2024</w:t>
                            </w:r>
                          </w:p>
                          <w:p w14:paraId="1F99BC89" w14:textId="445165E6" w:rsidR="001471A9" w:rsidRPr="001471A9" w:rsidRDefault="00A71FE2" w:rsidP="00A71FE2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F010D" wp14:editId="12A8A2EE">
                                  <wp:extent cx="2819400" cy="1314450"/>
                                  <wp:effectExtent l="0" t="0" r="0" b="0"/>
                                  <wp:docPr id="150436380" name="Imagen 1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436380" name="Imagen 1" descr="Interfaz de usuario gráfica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723" t="42262" r="28039" b="16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703F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0.55pt;margin-top:263.8pt;width:10in;height:20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" filled="f" stroked="f">
                <v:textbox>
                  <w:txbxContent>
                    <w:p w14:paraId="6FFDFBB7" w14:textId="7CB5D524" w:rsidR="00735633" w:rsidRDefault="00735633" w:rsidP="00A71FE2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135FEC">
                        <w:rPr>
                          <w:rFonts w:ascii="Tahoma" w:hAnsi="Tahoma" w:cs="Tahoma"/>
                        </w:rPr>
                        <w:t xml:space="preserve">INVIMA informa a la ciudadanía </w:t>
                      </w:r>
                      <w:r w:rsidR="00A71FE2" w:rsidRPr="00A71FE2">
                        <w:rPr>
                          <w:rFonts w:ascii="Tahoma" w:hAnsi="Tahoma" w:cs="Tahoma"/>
                        </w:rPr>
                        <w:t>sobre la comercialización fraudulenta del Lote HC70646 del producto</w:t>
                      </w:r>
                      <w:r w:rsidR="00A71FE2">
                        <w:rPr>
                          <w:rFonts w:ascii="Tahoma" w:hAnsi="Tahoma" w:cs="Tahoma"/>
                        </w:rPr>
                        <w:t xml:space="preserve"> </w:t>
                      </w:r>
                      <w:r w:rsidR="00A71FE2" w:rsidRPr="00A71FE2">
                        <w:rPr>
                          <w:rFonts w:ascii="Tahoma" w:hAnsi="Tahoma" w:cs="Tahoma"/>
                        </w:rPr>
                        <w:t>Norditropin® Nordilet® 10 mg/1.5 ml – Exp. 05/2024, el cual está siendo objeto de falsificación y por lo tanto su comercialización en Colombia es ilegal. Novo Nordisk Colombia S.A.S informó, mediante comunicado oficial, que la presentación Norditropin® Nordilet® dejó de ser importada en el año 2021, sustituyéndola por la nueva presentación Norditropin® NordiFlex®. Por lo anterior, el Lote HC70646 del producto Norditropin® Nordilet® 10 mg/1.5 ml – Exp. 05/2024</w:t>
                      </w:r>
                    </w:p>
                    <w:p w14:paraId="1F99BC89" w14:textId="445165E6" w:rsidR="001471A9" w:rsidRPr="001471A9" w:rsidRDefault="00A71FE2" w:rsidP="00A71FE2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BF010D" wp14:editId="12A8A2EE">
                            <wp:extent cx="2819400" cy="1314450"/>
                            <wp:effectExtent l="0" t="0" r="0" b="0"/>
                            <wp:docPr id="150436380" name="Imagen 1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436380" name="Imagen 1" descr="Interfaz de usuario gráfica&#10;&#10;Descripción generada automáticamente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723" t="42262" r="28039" b="16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9400" cy="131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3F39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63902AF4" wp14:editId="093919B6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058400" cy="7773529"/>
            <wp:effectExtent l="0" t="0" r="0" b="0"/>
            <wp:wrapNone/>
            <wp:docPr id="1" name="Imagen 1" descr="D:\FARMACOVIGILANCIA 2021\4TO ENCUENTRO ALERTAS SANITARIAS\CONTENIDO TÉCNICO\PLANTILLAS IDSN\ALERTA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RMACOVIGILANCIA 2021\4TO ENCUENTRO ALERTAS SANITARIAS\CONTENIDO TÉCNICO\PLANTILLAS IDSN\ALERTA GENER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8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45EA15" wp14:editId="1732139A">
                <wp:simplePos x="0" y="0"/>
                <wp:positionH relativeFrom="margin">
                  <wp:posOffset>3122059</wp:posOffset>
                </wp:positionH>
                <wp:positionV relativeFrom="paragraph">
                  <wp:posOffset>1378525</wp:posOffset>
                </wp:positionV>
                <wp:extent cx="5454015" cy="40386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1A58" w14:textId="5189E54C" w:rsidR="00DD3482" w:rsidRPr="00BF5293" w:rsidRDefault="00135FEC" w:rsidP="00BF52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MAYO</w:t>
                            </w:r>
                            <w:r w:rsidR="00A7179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F5293" w:rsidRPr="00BF5293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202</w:t>
                            </w:r>
                            <w:r w:rsidR="00A7179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EA15" id="_x0000_s1028" type="#_x0000_t202" style="position:absolute;margin-left:245.85pt;margin-top:108.55pt;width:429.45pt;height:31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" filled="f" stroked="f">
                <v:textbox>
                  <w:txbxContent>
                    <w:p w14:paraId="663D1A58" w14:textId="5189E54C" w:rsidR="00DD3482" w:rsidRPr="00BF5293" w:rsidRDefault="00135FEC" w:rsidP="00BF529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MAYO</w:t>
                      </w:r>
                      <w:r w:rsidR="00A7179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F5293" w:rsidRPr="00BF5293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202</w:t>
                      </w:r>
                      <w:r w:rsidR="00A7179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211DC" w:rsidSect="00DD3482">
      <w:pgSz w:w="15840" w:h="12240" w:orient="landscape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482"/>
    <w:rsid w:val="000512CF"/>
    <w:rsid w:val="00082597"/>
    <w:rsid w:val="00135FEC"/>
    <w:rsid w:val="001471A9"/>
    <w:rsid w:val="002357B1"/>
    <w:rsid w:val="0029555E"/>
    <w:rsid w:val="004A7B8F"/>
    <w:rsid w:val="005D18D4"/>
    <w:rsid w:val="005D649B"/>
    <w:rsid w:val="00735633"/>
    <w:rsid w:val="00793F39"/>
    <w:rsid w:val="008A1CBF"/>
    <w:rsid w:val="00A7179F"/>
    <w:rsid w:val="00A71FE2"/>
    <w:rsid w:val="00BD53B2"/>
    <w:rsid w:val="00BF5293"/>
    <w:rsid w:val="00D96833"/>
    <w:rsid w:val="00DD3482"/>
    <w:rsid w:val="00E663DE"/>
    <w:rsid w:val="00FA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C5778"/>
  <w15:chartTrackingRefBased/>
  <w15:docId w15:val="{1FAE3D9E-6C47-49C8-873D-E3A0D0186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48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3563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5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EIMI LUZ URZOLA MARTINEZ</cp:lastModifiedBy>
  <cp:revision>12</cp:revision>
  <dcterms:created xsi:type="dcterms:W3CDTF">2023-03-02T03:48:00Z</dcterms:created>
  <dcterms:modified xsi:type="dcterms:W3CDTF">2023-06-05T02:27:00Z</dcterms:modified>
</cp:coreProperties>
</file>