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9684" w14:textId="6B49ECB7" w:rsidR="008211DC" w:rsidRDefault="002357B1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64A69" wp14:editId="7C8EC9F7">
                <wp:simplePos x="0" y="0"/>
                <wp:positionH relativeFrom="margin">
                  <wp:posOffset>2943225</wp:posOffset>
                </wp:positionH>
                <wp:positionV relativeFrom="paragraph">
                  <wp:posOffset>2230755</wp:posOffset>
                </wp:positionV>
                <wp:extent cx="5720715" cy="742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D416" w14:textId="5D14755F" w:rsidR="00DD3482" w:rsidRPr="00135FEC" w:rsidRDefault="00BD53B2" w:rsidP="00135F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Medicamento Fraudulento</w:t>
                            </w:r>
                            <w:r w:rsidR="002357B1"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5FEC"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Ribomustin</w:t>
                            </w:r>
                            <w:proofErr w:type="spellEnd"/>
                            <w:r w:rsidR="00135FEC"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® 100mg Vial Lote #JJBS100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4A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75pt;margin-top:175.65pt;width:450.4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" filled="f" stroked="f">
                <v:textbox>
                  <w:txbxContent>
                    <w:p w14:paraId="4F58D416" w14:textId="5D14755F" w:rsidR="00DD3482" w:rsidRPr="00135FEC" w:rsidRDefault="00BD53B2" w:rsidP="00135FE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Medicamento Fraudulento</w:t>
                      </w:r>
                      <w:r w:rsidR="002357B1"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5FEC"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Ribomustin</w:t>
                      </w:r>
                      <w:proofErr w:type="spellEnd"/>
                      <w:r w:rsidR="00135FEC"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® 100mg Vial Lote #JJBS100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833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703F8" wp14:editId="2E373139">
                <wp:simplePos x="0" y="0"/>
                <wp:positionH relativeFrom="margin">
                  <wp:posOffset>-260985</wp:posOffset>
                </wp:positionH>
                <wp:positionV relativeFrom="paragraph">
                  <wp:posOffset>3350260</wp:posOffset>
                </wp:positionV>
                <wp:extent cx="9144000" cy="261048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61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D802" w14:textId="1358F9E0" w:rsidR="00BD53B2" w:rsidRPr="00135FEC" w:rsidRDefault="00735633" w:rsidP="00135FEC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135FEC">
                              <w:rPr>
                                <w:rFonts w:ascii="Tahoma" w:hAnsi="Tahoma" w:cs="Tahoma"/>
                              </w:rPr>
                              <w:t xml:space="preserve">INVIMA informa a la ciudadanía </w:t>
                            </w:r>
                            <w:r w:rsidR="00135FEC" w:rsidRPr="00135FEC">
                              <w:rPr>
                                <w:rFonts w:ascii="Tahoma" w:hAnsi="Tahoma" w:cs="Tahoma"/>
                              </w:rPr>
                              <w:t xml:space="preserve">comercialización fraudulenta del lote JJBS100 del </w:t>
                            </w:r>
                            <w:r w:rsidR="00135FEC" w:rsidRPr="00135FEC">
                              <w:rPr>
                                <w:rFonts w:ascii="Tahoma" w:hAnsi="Tahoma" w:cs="Tahoma"/>
                              </w:rPr>
                              <w:t xml:space="preserve">producto </w:t>
                            </w:r>
                            <w:proofErr w:type="spellStart"/>
                            <w:r w:rsidR="00135FEC" w:rsidRPr="00135FEC">
                              <w:rPr>
                                <w:rFonts w:ascii="Tahoma" w:hAnsi="Tahoma" w:cs="Tahoma"/>
                              </w:rPr>
                              <w:t>Ribomustin</w:t>
                            </w:r>
                            <w:proofErr w:type="spellEnd"/>
                            <w:r w:rsidR="00135FEC" w:rsidRPr="00135FEC">
                              <w:rPr>
                                <w:rFonts w:ascii="Tahoma" w:hAnsi="Tahoma" w:cs="Tahoma"/>
                              </w:rPr>
                              <w:t>® 100mg vial, que fue notificado por parte de JANSSEN CILAG S.A e identificado inicialmente por la Policía Nacional en la ciudad de Cúcuta, donde está siendo objeto de falsificación, por lo que su comercialización en Colombia es ilegal</w:t>
                            </w:r>
                          </w:p>
                          <w:p w14:paraId="6FFDFBB7" w14:textId="0058A2A1" w:rsidR="00735633" w:rsidRPr="00735633" w:rsidRDefault="00135FEC" w:rsidP="0073563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3B41B" wp14:editId="26469531">
                                  <wp:extent cx="1828800" cy="1600200"/>
                                  <wp:effectExtent l="0" t="0" r="0" b="0"/>
                                  <wp:docPr id="1344096761" name="Imagen 1" descr="Interfaz de usuario gráfica, Texto, Aplicación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096761" name="Imagen 1" descr="Interfaz de usuario gráfica, Texto, Aplicación&#10;&#10;Descripción generada automáticamente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34453" t="27772" r="38561" b="215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03F8" id="_x0000_s1027" type="#_x0000_t202" style="position:absolute;margin-left:-20.55pt;margin-top:263.8pt;width:10in;height:20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" filled="f" stroked="f">
                <v:textbox>
                  <w:txbxContent>
                    <w:p w14:paraId="772CD802" w14:textId="1358F9E0" w:rsidR="00BD53B2" w:rsidRPr="00135FEC" w:rsidRDefault="00735633" w:rsidP="00135FEC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135FEC">
                        <w:rPr>
                          <w:rFonts w:ascii="Tahoma" w:hAnsi="Tahoma" w:cs="Tahoma"/>
                        </w:rPr>
                        <w:t xml:space="preserve">INVIMA informa a la ciudadanía </w:t>
                      </w:r>
                      <w:r w:rsidR="00135FEC" w:rsidRPr="00135FEC">
                        <w:rPr>
                          <w:rFonts w:ascii="Tahoma" w:hAnsi="Tahoma" w:cs="Tahoma"/>
                        </w:rPr>
                        <w:t xml:space="preserve">comercialización fraudulenta del lote JJBS100 del </w:t>
                      </w:r>
                      <w:r w:rsidR="00135FEC" w:rsidRPr="00135FEC">
                        <w:rPr>
                          <w:rFonts w:ascii="Tahoma" w:hAnsi="Tahoma" w:cs="Tahoma"/>
                        </w:rPr>
                        <w:t xml:space="preserve">producto </w:t>
                      </w:r>
                      <w:proofErr w:type="spellStart"/>
                      <w:r w:rsidR="00135FEC" w:rsidRPr="00135FEC">
                        <w:rPr>
                          <w:rFonts w:ascii="Tahoma" w:hAnsi="Tahoma" w:cs="Tahoma"/>
                        </w:rPr>
                        <w:t>Ribomustin</w:t>
                      </w:r>
                      <w:proofErr w:type="spellEnd"/>
                      <w:r w:rsidR="00135FEC" w:rsidRPr="00135FEC">
                        <w:rPr>
                          <w:rFonts w:ascii="Tahoma" w:hAnsi="Tahoma" w:cs="Tahoma"/>
                        </w:rPr>
                        <w:t>® 100mg vial, que fue notificado por parte de JANSSEN CILAG S.A e identificado inicialmente por la Policía Nacional en la ciudad de Cúcuta, donde está siendo objeto de falsificación, por lo que su comercialización en Colombia es ilegal</w:t>
                      </w:r>
                    </w:p>
                    <w:p w14:paraId="6FFDFBB7" w14:textId="0058A2A1" w:rsidR="00735633" w:rsidRPr="00735633" w:rsidRDefault="00135FEC" w:rsidP="0073563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63B41B" wp14:editId="26469531">
                            <wp:extent cx="1828800" cy="1600200"/>
                            <wp:effectExtent l="0" t="0" r="0" b="0"/>
                            <wp:docPr id="1344096761" name="Imagen 1" descr="Interfaz de usuario gráfica, Texto, Aplicación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096761" name="Imagen 1" descr="Interfaz de usuario gráfica, Texto, Aplicación&#10;&#10;Descripción generada automáticamente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34453" t="27772" r="38561" b="215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8800" cy="160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F39"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63902AF4" wp14:editId="093919B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058400" cy="7773529"/>
            <wp:effectExtent l="0" t="0" r="0" b="0"/>
            <wp:wrapNone/>
            <wp:docPr id="1" name="Imagen 1" descr="D:\FARMACOVIGILANCIA 2021\4TO ENCUENTRO ALERTAS SANITARIAS\CONTENIDO TÉCNICO\PLANTILLAS IDSN\ALERTA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MACOVIGILANCIA 2021\4TO ENCUENTRO ALERTAS SANITARIAS\CONTENIDO TÉCNICO\PLANTILLAS IDSN\ALERTA GENE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8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45EA15" wp14:editId="1732139A">
                <wp:simplePos x="0" y="0"/>
                <wp:positionH relativeFrom="margin">
                  <wp:posOffset>3122059</wp:posOffset>
                </wp:positionH>
                <wp:positionV relativeFrom="paragraph">
                  <wp:posOffset>1378525</wp:posOffset>
                </wp:positionV>
                <wp:extent cx="5454015" cy="40386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1A58" w14:textId="5189E54C" w:rsidR="00DD3482" w:rsidRPr="00BF5293" w:rsidRDefault="00135FEC" w:rsidP="00BF52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MAYO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5293" w:rsidRPr="00BF529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EA15" id="_x0000_s1028" type="#_x0000_t202" style="position:absolute;margin-left:245.85pt;margin-top:108.55pt;width:429.4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" filled="f" stroked="f">
                <v:textbox>
                  <w:txbxContent>
                    <w:p w14:paraId="663D1A58" w14:textId="5189E54C" w:rsidR="00DD3482" w:rsidRPr="00BF5293" w:rsidRDefault="00135FEC" w:rsidP="00BF52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MAYO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F5293" w:rsidRPr="00BF529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1DC" w:rsidSect="00DD3482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82"/>
    <w:rsid w:val="000512CF"/>
    <w:rsid w:val="00135FEC"/>
    <w:rsid w:val="002357B1"/>
    <w:rsid w:val="0029555E"/>
    <w:rsid w:val="004A7B8F"/>
    <w:rsid w:val="005D18D4"/>
    <w:rsid w:val="005D649B"/>
    <w:rsid w:val="00735633"/>
    <w:rsid w:val="00793F39"/>
    <w:rsid w:val="008A1CBF"/>
    <w:rsid w:val="00A7179F"/>
    <w:rsid w:val="00BD53B2"/>
    <w:rsid w:val="00BF5293"/>
    <w:rsid w:val="00D96833"/>
    <w:rsid w:val="00DD3482"/>
    <w:rsid w:val="00E663DE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778"/>
  <w15:chartTrackingRefBased/>
  <w15:docId w15:val="{1FAE3D9E-6C47-49C8-873D-E3A0D01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6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EIMI LUZ URZOLA MARTINEZ</cp:lastModifiedBy>
  <cp:revision>9</cp:revision>
  <dcterms:created xsi:type="dcterms:W3CDTF">2023-03-02T03:48:00Z</dcterms:created>
  <dcterms:modified xsi:type="dcterms:W3CDTF">2023-06-05T02:06:00Z</dcterms:modified>
</cp:coreProperties>
</file>