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9684" w14:textId="6B49ECB7" w:rsidR="008211DC" w:rsidRDefault="002357B1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464A69" wp14:editId="7C8EC9F7">
                <wp:simplePos x="0" y="0"/>
                <wp:positionH relativeFrom="margin">
                  <wp:posOffset>2943225</wp:posOffset>
                </wp:positionH>
                <wp:positionV relativeFrom="paragraph">
                  <wp:posOffset>2230755</wp:posOffset>
                </wp:positionV>
                <wp:extent cx="5720715" cy="7429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67EC7" w14:textId="77777777" w:rsidR="00651B5F" w:rsidRPr="00651B5F" w:rsidRDefault="00BD53B2" w:rsidP="00651B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651B5F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Medicamento Fraudulento</w:t>
                            </w:r>
                            <w:r w:rsidR="002357B1" w:rsidRPr="00651B5F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-</w:t>
                            </w:r>
                            <w:r w:rsidRPr="00651B5F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651B5F" w:rsidRPr="00651B5F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BOTOX® 100U (toxina botulínica A) – Lote </w:t>
                            </w:r>
                          </w:p>
                          <w:p w14:paraId="4F58D416" w14:textId="128A920E" w:rsidR="00DD3482" w:rsidRPr="00651B5F" w:rsidRDefault="00651B5F" w:rsidP="00651B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651B5F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C7654C3F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64A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1.75pt;margin-top:175.65pt;width:450.4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" filled="f" stroked="f">
                <v:textbox>
                  <w:txbxContent>
                    <w:p w14:paraId="72967EC7" w14:textId="77777777" w:rsidR="00651B5F" w:rsidRPr="00651B5F" w:rsidRDefault="00BD53B2" w:rsidP="00651B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651B5F">
                        <w:rPr>
                          <w:rFonts w:ascii="Tahoma" w:hAnsi="Tahoma" w:cs="Tahoma"/>
                          <w:b/>
                          <w:bCs/>
                        </w:rPr>
                        <w:t>Medicamento Fraudulento</w:t>
                      </w:r>
                      <w:r w:rsidR="002357B1" w:rsidRPr="00651B5F">
                        <w:rPr>
                          <w:rFonts w:ascii="Tahoma" w:hAnsi="Tahoma" w:cs="Tahoma"/>
                          <w:b/>
                          <w:bCs/>
                        </w:rPr>
                        <w:t>-</w:t>
                      </w:r>
                      <w:r w:rsidRPr="00651B5F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="00651B5F" w:rsidRPr="00651B5F">
                        <w:rPr>
                          <w:rFonts w:ascii="Tahoma" w:hAnsi="Tahoma" w:cs="Tahoma"/>
                          <w:b/>
                          <w:bCs/>
                        </w:rPr>
                        <w:t xml:space="preserve">BOTOX® 100U (toxina botulínica A) – Lote </w:t>
                      </w:r>
                    </w:p>
                    <w:p w14:paraId="4F58D416" w14:textId="128A920E" w:rsidR="00DD3482" w:rsidRPr="00651B5F" w:rsidRDefault="00651B5F" w:rsidP="00651B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651B5F">
                        <w:rPr>
                          <w:rFonts w:ascii="Tahoma" w:hAnsi="Tahoma" w:cs="Tahoma"/>
                          <w:b/>
                          <w:bCs/>
                        </w:rPr>
                        <w:t>C7654C3F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6833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7E703F8" wp14:editId="02083046">
                <wp:simplePos x="0" y="0"/>
                <wp:positionH relativeFrom="margin">
                  <wp:posOffset>-260985</wp:posOffset>
                </wp:positionH>
                <wp:positionV relativeFrom="page">
                  <wp:posOffset>4248150</wp:posOffset>
                </wp:positionV>
                <wp:extent cx="9144000" cy="2610485"/>
                <wp:effectExtent l="0" t="0" r="0" b="0"/>
                <wp:wrapTight wrapText="bothSides">
                  <wp:wrapPolygon edited="0">
                    <wp:start x="135" y="0"/>
                    <wp:lineTo x="135" y="21437"/>
                    <wp:lineTo x="21420" y="21437"/>
                    <wp:lineTo x="21420" y="0"/>
                    <wp:lineTo x="135" y="0"/>
                  </wp:wrapPolygon>
                </wp:wrapTight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610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DFBB7" w14:textId="0C3FAF50" w:rsidR="00735633" w:rsidRDefault="00735633" w:rsidP="00651B5F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135FEC">
                              <w:rPr>
                                <w:rFonts w:ascii="Tahoma" w:hAnsi="Tahoma" w:cs="Tahoma"/>
                              </w:rPr>
                              <w:t xml:space="preserve">INVIMA informa a la ciudadanía </w:t>
                            </w:r>
                            <w:r w:rsidR="00651B5F" w:rsidRPr="00651B5F">
                              <w:rPr>
                                <w:rFonts w:ascii="Tahoma" w:hAnsi="Tahoma" w:cs="Tahoma"/>
                              </w:rPr>
                              <w:t>sobre la comercialización fraudulenta del Lote C7654C3F del producto BOTOX® 100U (toxina botulínica A) Fecha de Vencimiento 04/2025, el cual está siendo objeto de falsificación y por lo tanto su comercialización en Colombia es ilegal</w:t>
                            </w:r>
                            <w:r w:rsidR="00651B5F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  <w:r w:rsidR="00651B5F" w:rsidRPr="00651B5F">
                              <w:rPr>
                                <w:rFonts w:ascii="Tahoma" w:hAnsi="Tahoma" w:cs="Tahoma"/>
                              </w:rPr>
                              <w:t>cuyos embalajes se encuentran en idioma portugués y presentan diferencias en el rotulado y el inserto, tales como tipo de letra, color de la etiqueta e identificación de seguridad</w:t>
                            </w:r>
                          </w:p>
                          <w:p w14:paraId="50055B76" w14:textId="17112774" w:rsidR="00651B5F" w:rsidRPr="00651B5F" w:rsidRDefault="00651B5F" w:rsidP="00651B5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234770" wp14:editId="126BACAA">
                                  <wp:extent cx="3057525" cy="1495425"/>
                                  <wp:effectExtent l="0" t="0" r="9525" b="9525"/>
                                  <wp:docPr id="1622114592" name="Imagen 1" descr="Interfaz de usuario gráfica, Aplicación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22114592" name="Imagen 1" descr="Interfaz de usuario gráfica, Aplicación&#10;&#10;Descripción generada automáticamente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30890" t="38640" r="28377" b="139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752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703F8" id="_x0000_s1027" type="#_x0000_t202" style="position:absolute;margin-left:-20.55pt;margin-top:334.5pt;width:10in;height:205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" filled="f" stroked="f">
                <v:textbox>
                  <w:txbxContent>
                    <w:p w14:paraId="6FFDFBB7" w14:textId="0C3FAF50" w:rsidR="00735633" w:rsidRDefault="00735633" w:rsidP="00651B5F">
                      <w:pPr>
                        <w:jc w:val="both"/>
                        <w:rPr>
                          <w:noProof/>
                        </w:rPr>
                      </w:pPr>
                      <w:r w:rsidRPr="00135FEC">
                        <w:rPr>
                          <w:rFonts w:ascii="Tahoma" w:hAnsi="Tahoma" w:cs="Tahoma"/>
                        </w:rPr>
                        <w:t xml:space="preserve">INVIMA informa a la ciudadanía </w:t>
                      </w:r>
                      <w:r w:rsidR="00651B5F" w:rsidRPr="00651B5F">
                        <w:rPr>
                          <w:rFonts w:ascii="Tahoma" w:hAnsi="Tahoma" w:cs="Tahoma"/>
                        </w:rPr>
                        <w:t>sobre la comercialización fraudulenta del Lote C7654C3F del producto BOTOX® 100U (toxina botulínica A) Fecha de Vencimiento 04/2025, el cual está siendo objeto de falsificación y por lo tanto su comercialización en Colombia es ilegal</w:t>
                      </w:r>
                      <w:r w:rsidR="00651B5F">
                        <w:rPr>
                          <w:rFonts w:ascii="Tahoma" w:hAnsi="Tahoma" w:cs="Tahoma"/>
                        </w:rPr>
                        <w:t xml:space="preserve">, </w:t>
                      </w:r>
                      <w:r w:rsidR="00651B5F" w:rsidRPr="00651B5F">
                        <w:rPr>
                          <w:rFonts w:ascii="Tahoma" w:hAnsi="Tahoma" w:cs="Tahoma"/>
                        </w:rPr>
                        <w:t>cuyos embalajes se encuentran en idioma portugués y presentan diferencias en el rotulado y el inserto, tales como tipo de letra, color de la etiqueta e identificación de seguridad</w:t>
                      </w:r>
                    </w:p>
                    <w:p w14:paraId="50055B76" w14:textId="17112774" w:rsidR="00651B5F" w:rsidRPr="00651B5F" w:rsidRDefault="00651B5F" w:rsidP="00651B5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234770" wp14:editId="126BACAA">
                            <wp:extent cx="3057525" cy="1495425"/>
                            <wp:effectExtent l="0" t="0" r="9525" b="9525"/>
                            <wp:docPr id="1622114592" name="Imagen 1" descr="Interfaz de usuario gráfica, Aplicación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22114592" name="Imagen 1" descr="Interfaz de usuario gráfica, Aplicación&#10;&#10;Descripción generada automáticamente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30890" t="38640" r="28377" b="139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57525" cy="14954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93F39">
        <w:rPr>
          <w:noProof/>
          <w:lang w:eastAsia="es-CO"/>
        </w:rPr>
        <w:drawing>
          <wp:anchor distT="0" distB="0" distL="114300" distR="114300" simplePos="0" relativeHeight="251665408" behindDoc="1" locked="0" layoutInCell="1" allowOverlap="1" wp14:anchorId="63902AF4" wp14:editId="093919B6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0058400" cy="7773529"/>
            <wp:effectExtent l="0" t="0" r="0" b="0"/>
            <wp:wrapNone/>
            <wp:docPr id="1" name="Imagen 1" descr="D:\FARMACOVIGILANCIA 2021\4TO ENCUENTRO ALERTAS SANITARIAS\CONTENIDO TÉCNICO\PLANTILLAS IDSN\ALERTA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RMACOVIGILANCIA 2021\4TO ENCUENTRO ALERTAS SANITARIAS\CONTENIDO TÉCNICO\PLANTILLAS IDSN\ALERTA GENER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482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45EA15" wp14:editId="1732139A">
                <wp:simplePos x="0" y="0"/>
                <wp:positionH relativeFrom="margin">
                  <wp:posOffset>3122059</wp:posOffset>
                </wp:positionH>
                <wp:positionV relativeFrom="paragraph">
                  <wp:posOffset>1378525</wp:posOffset>
                </wp:positionV>
                <wp:extent cx="5454015" cy="40386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1A58" w14:textId="5189E54C" w:rsidR="00DD3482" w:rsidRPr="00BF5293" w:rsidRDefault="00135FEC" w:rsidP="00BF52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MAYO</w:t>
                            </w:r>
                            <w:r w:rsidR="00A7179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5293" w:rsidRPr="00BF5293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A7179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EA15" id="_x0000_s1028" type="#_x0000_t202" style="position:absolute;margin-left:245.85pt;margin-top:108.55pt;width:429.45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" filled="f" stroked="f">
                <v:textbox>
                  <w:txbxContent>
                    <w:p w14:paraId="663D1A58" w14:textId="5189E54C" w:rsidR="00DD3482" w:rsidRPr="00BF5293" w:rsidRDefault="00135FEC" w:rsidP="00BF529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MAYO</w:t>
                      </w:r>
                      <w:r w:rsidR="00A7179F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F5293" w:rsidRPr="00BF5293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A7179F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211DC" w:rsidSect="00DD3482"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82"/>
    <w:rsid w:val="000512CF"/>
    <w:rsid w:val="00135FEC"/>
    <w:rsid w:val="002357B1"/>
    <w:rsid w:val="0029555E"/>
    <w:rsid w:val="004A7B8F"/>
    <w:rsid w:val="005D18D4"/>
    <w:rsid w:val="005D649B"/>
    <w:rsid w:val="00651B5F"/>
    <w:rsid w:val="00735633"/>
    <w:rsid w:val="00793F39"/>
    <w:rsid w:val="008A1CBF"/>
    <w:rsid w:val="00A7179F"/>
    <w:rsid w:val="00BD53B2"/>
    <w:rsid w:val="00BF5293"/>
    <w:rsid w:val="00D96833"/>
    <w:rsid w:val="00DD3482"/>
    <w:rsid w:val="00E663DE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5778"/>
  <w15:chartTrackingRefBased/>
  <w15:docId w15:val="{1FAE3D9E-6C47-49C8-873D-E3A0D018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56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5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EIMI LUZ URZOLA MARTINEZ</cp:lastModifiedBy>
  <cp:revision>10</cp:revision>
  <dcterms:created xsi:type="dcterms:W3CDTF">2023-03-02T03:48:00Z</dcterms:created>
  <dcterms:modified xsi:type="dcterms:W3CDTF">2023-06-05T02:13:00Z</dcterms:modified>
</cp:coreProperties>
</file>